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0" w:right="0"/>
        </w:sectPr>
      </w:pPr>
    </w:p>
    <w:p>
      <w:pPr>
        <w:spacing w:line="240" w:lineRule="auto"/>
        <w:ind w:left="86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8714" cy="99852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71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5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8714" cy="99852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71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2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5295" cy="99852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295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5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8714" cy="998524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71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2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5295" cy="99852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295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5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8714" cy="998524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71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18288</wp:posOffset>
            </wp:positionH>
            <wp:positionV relativeFrom="page">
              <wp:posOffset>36576</wp:posOffset>
            </wp:positionV>
            <wp:extent cx="7754112" cy="100218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0" w:right="0"/>
        </w:sectPr>
      </w:pPr>
    </w:p>
    <w:p>
      <w:pPr>
        <w:spacing w:line="240" w:lineRule="auto"/>
        <w:ind w:left="57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8714" cy="998524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71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2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5295" cy="998524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295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57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9901" cy="994867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901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2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5300" cy="994867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3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2024-01-19T05:18:23Z</dcterms:created>
  <dcterms:modified xsi:type="dcterms:W3CDTF">2024-01-19T05:18:23Z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3-Heights(TM) PDF Security Shell 4.8.25.2 (http://www.pdf-tools.com)</vt:lpwstr>
  </property>
</Properties>
</file>